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48" w:rsidRDefault="003D0248" w:rsidP="003D0248">
      <w:pPr>
        <w:rPr>
          <w:rFonts w:ascii="黑体" w:eastAsia="黑体" w:hint="eastAsia"/>
          <w:sz w:val="32"/>
          <w:szCs w:val="32"/>
        </w:rPr>
      </w:pPr>
      <w:r>
        <w:rPr>
          <w:rFonts w:ascii="黑体" w:eastAsia="黑体" w:hint="eastAsia"/>
          <w:sz w:val="32"/>
          <w:szCs w:val="32"/>
        </w:rPr>
        <w:t>附件2</w:t>
      </w:r>
    </w:p>
    <w:p w:rsidR="003D0248" w:rsidRDefault="003D0248" w:rsidP="003D0248">
      <w:pPr>
        <w:jc w:val="center"/>
        <w:rPr>
          <w:rFonts w:ascii="方正小标宋简体" w:eastAsia="方正小标宋简体" w:hint="eastAsia"/>
          <w:sz w:val="44"/>
          <w:szCs w:val="44"/>
        </w:rPr>
      </w:pPr>
      <w:r>
        <w:rPr>
          <w:rFonts w:ascii="方正小标宋简体" w:eastAsia="方正小标宋简体" w:hint="eastAsia"/>
          <w:sz w:val="44"/>
          <w:szCs w:val="44"/>
        </w:rPr>
        <w:t>报   价   函</w:t>
      </w:r>
    </w:p>
    <w:p w:rsidR="003D0248" w:rsidRDefault="003D0248" w:rsidP="003D0248">
      <w:pPr>
        <w:spacing w:line="240" w:lineRule="atLeast"/>
        <w:jc w:val="center"/>
        <w:rPr>
          <w:rFonts w:ascii="仿宋" w:eastAsia="仿宋" w:cs="宋体" w:hint="eastAsia"/>
          <w:color w:val="000000"/>
          <w:sz w:val="32"/>
          <w:szCs w:val="32"/>
          <w:lang w:val="zh-CN"/>
        </w:rPr>
      </w:pPr>
    </w:p>
    <w:p w:rsidR="003D0248" w:rsidRDefault="003D0248" w:rsidP="003D0248">
      <w:pPr>
        <w:rPr>
          <w:rFonts w:ascii="仿宋_GB2312" w:eastAsia="仿宋_GB2312" w:hint="eastAsia"/>
          <w:bCs/>
          <w:sz w:val="32"/>
          <w:szCs w:val="32"/>
          <w:lang w:val="zh-CN"/>
        </w:rPr>
      </w:pPr>
      <w:r>
        <w:rPr>
          <w:rFonts w:ascii="仿宋_GB2312" w:eastAsia="仿宋_GB2312" w:cs="宋体" w:hint="eastAsia"/>
          <w:bCs/>
          <w:sz w:val="32"/>
          <w:szCs w:val="32"/>
          <w:lang w:val="zh-CN"/>
        </w:rPr>
        <w:t>吉林省民族事务委员会：</w:t>
      </w:r>
    </w:p>
    <w:p w:rsidR="003D0248" w:rsidRDefault="003D0248" w:rsidP="003D0248">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根据你方采购</w:t>
      </w:r>
      <w:r>
        <w:rPr>
          <w:rFonts w:ascii="仿宋_GB2312" w:eastAsia="仿宋_GB2312" w:hAnsi="仿宋_GB2312" w:hint="eastAsia"/>
          <w:sz w:val="32"/>
          <w:szCs w:val="32"/>
          <w:u w:val="single"/>
        </w:rPr>
        <w:t>全省民族贸易和民族特需商品生产贷款贴息资金使用情况</w:t>
      </w:r>
      <w:r>
        <w:rPr>
          <w:rFonts w:ascii="仿宋_GB2312" w:eastAsia="仿宋_GB2312" w:hint="eastAsia"/>
          <w:sz w:val="32"/>
          <w:szCs w:val="32"/>
          <w:u w:val="single"/>
        </w:rPr>
        <w:t>检查</w:t>
      </w:r>
      <w:r>
        <w:rPr>
          <w:rFonts w:ascii="仿宋_GB2312" w:eastAsia="仿宋_GB2312" w:cs="宋体" w:hint="eastAsia"/>
          <w:bCs/>
          <w:sz w:val="32"/>
          <w:szCs w:val="32"/>
          <w:lang w:val="zh-CN"/>
        </w:rPr>
        <w:t>项目的招标公告，本供应商正式授权的下述签字人</w:t>
      </w:r>
      <w:r>
        <w:rPr>
          <w:rFonts w:ascii="仿宋_GB2312" w:eastAsia="仿宋_GB2312" w:cs="宋体" w:hint="eastAsia"/>
          <w:bCs/>
          <w:sz w:val="32"/>
          <w:szCs w:val="32"/>
          <w:u w:val="single"/>
          <w:lang w:val="zh-CN"/>
        </w:rPr>
        <w:t xml:space="preserve">  （姓名和职务）  </w:t>
      </w:r>
      <w:r>
        <w:rPr>
          <w:rFonts w:ascii="仿宋_GB2312" w:eastAsia="仿宋_GB2312" w:cs="宋体" w:hint="eastAsia"/>
          <w:bCs/>
          <w:sz w:val="32"/>
          <w:szCs w:val="32"/>
          <w:lang w:val="zh-CN"/>
        </w:rPr>
        <w:t>代表</w:t>
      </w:r>
      <w:r>
        <w:rPr>
          <w:rFonts w:ascii="仿宋_GB2312" w:eastAsia="仿宋_GB2312" w:cs="宋体" w:hint="eastAsia"/>
          <w:bCs/>
          <w:sz w:val="32"/>
          <w:szCs w:val="32"/>
          <w:u w:val="single"/>
          <w:lang w:val="zh-CN"/>
        </w:rPr>
        <w:t xml:space="preserve">  （供应商名称）  </w:t>
      </w:r>
      <w:r>
        <w:rPr>
          <w:rFonts w:ascii="仿宋_GB2312" w:eastAsia="仿宋_GB2312" w:cs="宋体" w:hint="eastAsia"/>
          <w:bCs/>
          <w:sz w:val="32"/>
          <w:szCs w:val="32"/>
          <w:lang w:val="zh-CN"/>
        </w:rPr>
        <w:t>，按照你方通知要求，提交全部文件一式三份，并保证所提供的全部文件真实、有效、准确。</w:t>
      </w:r>
    </w:p>
    <w:p w:rsidR="003D0248" w:rsidRDefault="003D0248" w:rsidP="003D0248">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据此函，签字人宣布同意如下：</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hint="eastAsia"/>
          <w:bCs/>
          <w:sz w:val="32"/>
          <w:szCs w:val="32"/>
          <w:lang w:val="zh-CN"/>
        </w:rPr>
        <w:t>1.</w:t>
      </w:r>
      <w:r>
        <w:rPr>
          <w:rFonts w:ascii="仿宋_GB2312" w:eastAsia="仿宋_GB2312" w:cs="宋体" w:hint="eastAsia"/>
          <w:bCs/>
          <w:sz w:val="32"/>
          <w:szCs w:val="32"/>
          <w:lang w:val="zh-CN"/>
        </w:rPr>
        <w:t>提供服务总报价为</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万元人民币。</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2.如果我方被评定为成交，我们保证按照谈判文件的规定履行合同责任和义务。具体交货时间承诺如下：合同订立后</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u w:val="single"/>
        </w:rPr>
        <w:t>20</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天</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3.我们已详细阅读了全部文件，我们接受全部条款和条件，我们知道必须放弃提出含糊不清或误解的问题的权利。</w:t>
      </w:r>
    </w:p>
    <w:p w:rsidR="003D0248" w:rsidRDefault="003D0248" w:rsidP="003D0248">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rPr>
        <w:t>4</w:t>
      </w:r>
      <w:r>
        <w:rPr>
          <w:rFonts w:ascii="仿宋_GB2312" w:eastAsia="仿宋_GB2312" w:cs="宋体" w:hint="eastAsia"/>
          <w:bCs/>
          <w:sz w:val="32"/>
          <w:szCs w:val="32"/>
          <w:lang w:val="zh-CN"/>
        </w:rPr>
        <w:t>.我们同意在通知规定的开标时间起遵循本报价文件，并在报价函规定的报价有效期满之前均具有约束力，并有可能成交。</w:t>
      </w:r>
    </w:p>
    <w:p w:rsidR="003D0248" w:rsidRDefault="003D0248" w:rsidP="003D0248">
      <w:pPr>
        <w:ind w:firstLineChars="200" w:firstLine="640"/>
        <w:rPr>
          <w:rFonts w:ascii="仿宋_GB2312" w:eastAsia="仿宋_GB2312" w:hint="eastAsia"/>
          <w:bCs/>
          <w:iCs/>
          <w:sz w:val="32"/>
          <w:szCs w:val="32"/>
          <w:lang w:val="zh-CN"/>
        </w:rPr>
      </w:pPr>
      <w:r>
        <w:rPr>
          <w:rFonts w:ascii="仿宋_GB2312" w:eastAsia="仿宋_GB2312" w:cs="宋体" w:hint="eastAsia"/>
          <w:bCs/>
          <w:sz w:val="32"/>
          <w:szCs w:val="32"/>
        </w:rPr>
        <w:t>5.</w:t>
      </w:r>
      <w:r>
        <w:rPr>
          <w:rFonts w:ascii="仿宋_GB2312" w:eastAsia="仿宋_GB2312" w:cs="宋体" w:hint="eastAsia"/>
          <w:bCs/>
          <w:sz w:val="32"/>
          <w:szCs w:val="32"/>
          <w:lang w:val="zh-CN"/>
        </w:rPr>
        <w:t>我们保证向你方提供你方可能要求的与本报价有关的任何证据或资料。</w:t>
      </w:r>
    </w:p>
    <w:p w:rsidR="003D0248" w:rsidRDefault="003D0248" w:rsidP="003D0248">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rPr>
        <w:t>6</w:t>
      </w:r>
      <w:r>
        <w:rPr>
          <w:rFonts w:ascii="仿宋_GB2312" w:eastAsia="仿宋_GB2312" w:cs="宋体" w:hint="eastAsia"/>
          <w:bCs/>
          <w:sz w:val="32"/>
          <w:szCs w:val="32"/>
          <w:lang w:val="zh-CN"/>
        </w:rPr>
        <w:t>.本报价文件自开标之时起90天内有效。</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rPr>
        <w:t>7.</w:t>
      </w:r>
      <w:r>
        <w:rPr>
          <w:rFonts w:ascii="仿宋_GB2312" w:eastAsia="仿宋_GB2312" w:cs="宋体" w:hint="eastAsia"/>
          <w:bCs/>
          <w:sz w:val="32"/>
          <w:szCs w:val="32"/>
          <w:lang w:val="zh-CN"/>
        </w:rPr>
        <w:t>我方保证严格遵守《中华人民共和国政府采购法》的有关</w:t>
      </w:r>
      <w:r>
        <w:rPr>
          <w:rFonts w:ascii="仿宋_GB2312" w:eastAsia="仿宋_GB2312" w:cs="宋体" w:hint="eastAsia"/>
          <w:bCs/>
          <w:sz w:val="32"/>
          <w:szCs w:val="32"/>
          <w:lang w:val="zh-CN"/>
        </w:rPr>
        <w:lastRenderedPageBreak/>
        <w:t>规定，若有下列情形之一的，我方将被处不予退还谈判保证金，列入不良行为记录名单，在一至三年内禁止参加政府采购活动，并予以公告：</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（1）提供虚假材料谋取中标、成交的；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（2）采取不正当手段诋毁、排挤其他供应商的；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（3）与其他供应商、采购中心或者采购单位人员或者其他有关人员恶意串通的；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（4）向评标委员会成员、采购中心或者采购单位人员或者其他有关人员行贿或者提供其他不正当利益的；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（5）被评定中标后无正当理由不与采购人或者采购代理机构订立合同，或者中标后不按采购文件和中标供应商的报价文件订立合同，或者与采购人另行订立背离合同实质性内容的协议的；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（6）将中标项目转让给他人或者将中标项目分包给他人的；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（7）签订合同后拒绝履行合同义务的；</w:t>
      </w:r>
    </w:p>
    <w:p w:rsidR="003D0248" w:rsidRDefault="003D0248" w:rsidP="003D0248">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（8）拒绝有关部门监督检查或提供虚假情况的。</w:t>
      </w:r>
    </w:p>
    <w:p w:rsidR="003D0248" w:rsidRDefault="003D0248" w:rsidP="003D0248">
      <w:pPr>
        <w:spacing w:line="240" w:lineRule="atLeast"/>
        <w:rPr>
          <w:rFonts w:ascii="仿宋" w:eastAsia="仿宋" w:hint="eastAsia"/>
          <w:color w:val="000000"/>
          <w:szCs w:val="32"/>
          <w:lang w:val="zh-CN"/>
        </w:rPr>
      </w:pPr>
    </w:p>
    <w:p w:rsidR="003D0248" w:rsidRDefault="003D0248" w:rsidP="003D0248">
      <w:pPr>
        <w:spacing w:line="240" w:lineRule="atLeast"/>
        <w:rPr>
          <w:rFonts w:ascii="仿宋" w:eastAsia="仿宋" w:hint="eastAsia"/>
          <w:color w:val="000000"/>
          <w:szCs w:val="32"/>
          <w:lang w:val="zh-CN"/>
        </w:rPr>
      </w:pPr>
    </w:p>
    <w:p w:rsidR="003D0248" w:rsidRDefault="003D0248" w:rsidP="003D0248">
      <w:pPr>
        <w:spacing w:line="240" w:lineRule="atLeast"/>
        <w:ind w:firstLineChars="202" w:firstLine="649"/>
        <w:rPr>
          <w:rFonts w:ascii="仿宋" w:eastAsia="仿宋" w:cs="黑体" w:hint="eastAsia"/>
          <w:b/>
          <w:bCs/>
          <w:color w:val="000000"/>
          <w:sz w:val="32"/>
          <w:szCs w:val="32"/>
          <w:u w:val="single"/>
          <w:lang w:val="zh-CN"/>
        </w:rPr>
      </w:pPr>
      <w:r>
        <w:rPr>
          <w:rFonts w:ascii="仿宋" w:eastAsia="仿宋" w:cs="黑体" w:hint="eastAsia"/>
          <w:b/>
          <w:bCs/>
          <w:color w:val="000000"/>
          <w:sz w:val="32"/>
          <w:szCs w:val="32"/>
          <w:lang w:val="zh-CN"/>
        </w:rPr>
        <w:t>供应商印刷体名称（加盖公章）：</w:t>
      </w:r>
      <w:r>
        <w:rPr>
          <w:rFonts w:ascii="仿宋" w:eastAsia="仿宋" w:cs="黑体" w:hint="eastAsia"/>
          <w:b/>
          <w:bCs/>
          <w:color w:val="000000"/>
          <w:sz w:val="32"/>
          <w:szCs w:val="32"/>
          <w:u w:val="single"/>
          <w:lang w:val="zh-CN"/>
        </w:rPr>
        <w:t xml:space="preserve">                      </w:t>
      </w:r>
    </w:p>
    <w:p w:rsidR="003D0248" w:rsidRDefault="003D0248" w:rsidP="003D0248">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地址：</w:t>
      </w:r>
      <w:r>
        <w:rPr>
          <w:rFonts w:ascii="仿宋_GB2312" w:eastAsia="仿宋_GB2312" w:cs="宋体" w:hint="eastAsia"/>
          <w:color w:val="000000"/>
          <w:sz w:val="32"/>
          <w:szCs w:val="32"/>
          <w:u w:val="single"/>
          <w:lang w:val="zh-CN"/>
        </w:rPr>
        <w:t xml:space="preserve">                                       </w:t>
      </w:r>
    </w:p>
    <w:p w:rsidR="003D0248" w:rsidRDefault="003D0248" w:rsidP="003D0248">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电话、传真或电传：</w:t>
      </w:r>
      <w:r>
        <w:rPr>
          <w:rFonts w:ascii="仿宋_GB2312" w:eastAsia="仿宋_GB2312" w:cs="宋体" w:hint="eastAsia"/>
          <w:color w:val="000000"/>
          <w:sz w:val="32"/>
          <w:szCs w:val="32"/>
          <w:u w:val="single"/>
          <w:lang w:val="zh-CN"/>
        </w:rPr>
        <w:t xml:space="preserve">                           </w:t>
      </w:r>
    </w:p>
    <w:p w:rsidR="003D0248" w:rsidRDefault="003D0248" w:rsidP="003D0248">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邮政编码：</w:t>
      </w:r>
      <w:r>
        <w:rPr>
          <w:rFonts w:ascii="仿宋_GB2312" w:eastAsia="仿宋_GB2312" w:cs="宋体" w:hint="eastAsia"/>
          <w:color w:val="000000"/>
          <w:sz w:val="32"/>
          <w:szCs w:val="32"/>
          <w:u w:val="single"/>
          <w:lang w:val="zh-CN"/>
        </w:rPr>
        <w:t xml:space="preserve">                                   </w:t>
      </w:r>
    </w:p>
    <w:p w:rsidR="003D0248" w:rsidRPr="00FD2B3A" w:rsidRDefault="003D0248" w:rsidP="003D0248">
      <w:pPr>
        <w:spacing w:line="240" w:lineRule="atLeast"/>
        <w:ind w:firstLineChars="201" w:firstLine="643"/>
        <w:rPr>
          <w:rFonts w:ascii="仿宋_GB2312" w:eastAsia="仿宋_GB2312" w:hint="eastAsia"/>
          <w:sz w:val="32"/>
          <w:szCs w:val="32"/>
        </w:rPr>
      </w:pPr>
      <w:r>
        <w:rPr>
          <w:rFonts w:ascii="仿宋_GB2312" w:eastAsia="仿宋_GB2312" w:cs="宋体" w:hint="eastAsia"/>
          <w:color w:val="000000"/>
          <w:sz w:val="32"/>
          <w:szCs w:val="32"/>
          <w:lang w:val="zh-CN"/>
        </w:rPr>
        <w:t>签署日期：</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年</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月</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日</w:t>
      </w:r>
    </w:p>
    <w:p w:rsidR="003557C9" w:rsidRPr="003D0248" w:rsidRDefault="003557C9">
      <w:bookmarkStart w:id="0" w:name="_GoBack"/>
      <w:bookmarkEnd w:id="0"/>
    </w:p>
    <w:sectPr w:rsidR="003557C9" w:rsidRPr="003D0248">
      <w:pgSz w:w="11907" w:h="16840"/>
      <w:pgMar w:top="1701" w:right="1474"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C4" w:rsidRDefault="00B337C4" w:rsidP="003D0248">
      <w:r>
        <w:separator/>
      </w:r>
    </w:p>
  </w:endnote>
  <w:endnote w:type="continuationSeparator" w:id="0">
    <w:p w:rsidR="00B337C4" w:rsidRDefault="00B337C4" w:rsidP="003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C4" w:rsidRDefault="00B337C4" w:rsidP="003D0248">
      <w:r>
        <w:separator/>
      </w:r>
    </w:p>
  </w:footnote>
  <w:footnote w:type="continuationSeparator" w:id="0">
    <w:p w:rsidR="00B337C4" w:rsidRDefault="00B337C4" w:rsidP="003D0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77"/>
    <w:rsid w:val="003557C9"/>
    <w:rsid w:val="003D0248"/>
    <w:rsid w:val="00535677"/>
    <w:rsid w:val="00B3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68CCD7-2A63-427C-83AA-594866C6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2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0248"/>
    <w:rPr>
      <w:sz w:val="18"/>
      <w:szCs w:val="18"/>
    </w:rPr>
  </w:style>
  <w:style w:type="paragraph" w:styleId="a5">
    <w:name w:val="footer"/>
    <w:basedOn w:val="a"/>
    <w:link w:val="a6"/>
    <w:uiPriority w:val="99"/>
    <w:unhideWhenUsed/>
    <w:rsid w:val="003D02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0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2</cp:revision>
  <dcterms:created xsi:type="dcterms:W3CDTF">2019-09-20T07:05:00Z</dcterms:created>
  <dcterms:modified xsi:type="dcterms:W3CDTF">2019-09-20T07:05:00Z</dcterms:modified>
</cp:coreProperties>
</file>